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4BB" w:rsidRDefault="000334BB" w:rsidP="000334BB">
      <w:pPr>
        <w:pStyle w:val="Intenzivencitat"/>
        <w:pBdr>
          <w:bottom w:val="none" w:sz="0" w:space="0" w:color="auto"/>
        </w:pBdr>
        <w:spacing w:before="0" w:after="0"/>
        <w:ind w:left="0"/>
        <w:rPr>
          <w:rFonts w:ascii="Arial" w:hAnsi="Arial" w:cs="Arial"/>
          <w:i w:val="0"/>
          <w:color w:val="1F497D"/>
          <w:sz w:val="48"/>
        </w:rPr>
      </w:pPr>
    </w:p>
    <w:p w:rsidR="000334BB" w:rsidRDefault="000334BB" w:rsidP="000334BB">
      <w:pPr>
        <w:pStyle w:val="Intenzivencitat"/>
        <w:pBdr>
          <w:bottom w:val="none" w:sz="0" w:space="0" w:color="auto"/>
        </w:pBdr>
        <w:spacing w:before="0" w:after="0"/>
        <w:ind w:left="708"/>
        <w:jc w:val="center"/>
        <w:rPr>
          <w:rFonts w:ascii="Arial" w:hAnsi="Arial" w:cs="Arial"/>
          <w:i w:val="0"/>
          <w:color w:val="1F497D"/>
          <w:sz w:val="48"/>
        </w:rPr>
      </w:pPr>
      <w:r>
        <w:rPr>
          <w:rFonts w:ascii="Arial" w:hAnsi="Arial" w:cs="Arial"/>
          <w:i w:val="0"/>
          <w:color w:val="1F497D"/>
          <w:sz w:val="48"/>
        </w:rPr>
        <w:t xml:space="preserve">LETNI DELOVNI NAČRT </w:t>
      </w:r>
      <w:r>
        <w:rPr>
          <w:rFonts w:ascii="Arial" w:hAnsi="Arial" w:cs="Arial"/>
          <w:i w:val="0"/>
          <w:color w:val="1F497D"/>
          <w:sz w:val="48"/>
        </w:rPr>
        <w:t>AKTIVA</w:t>
      </w:r>
    </w:p>
    <w:p w:rsidR="000334BB" w:rsidRDefault="000334BB" w:rsidP="000334BB">
      <w:pPr>
        <w:pStyle w:val="Intenzivencitat"/>
        <w:pBdr>
          <w:bottom w:val="none" w:sz="0" w:space="0" w:color="auto"/>
        </w:pBdr>
        <w:spacing w:before="0" w:after="0"/>
        <w:ind w:left="708" w:right="54"/>
        <w:rPr>
          <w:rFonts w:ascii="Arial" w:hAnsi="Arial" w:cs="Arial"/>
          <w:i w:val="0"/>
          <w:color w:val="1F497D"/>
          <w:sz w:val="48"/>
        </w:rPr>
      </w:pPr>
      <w:r>
        <w:rPr>
          <w:rFonts w:ascii="Arial" w:hAnsi="Arial" w:cs="Arial"/>
          <w:i w:val="0"/>
          <w:color w:val="1F497D"/>
          <w:sz w:val="48"/>
        </w:rPr>
        <w:t>LOGOPEDOV IN SURDOPEDAGOGOV</w:t>
      </w:r>
    </w:p>
    <w:p w:rsidR="00CD4AEC" w:rsidRPr="000334BB" w:rsidRDefault="000334BB" w:rsidP="000334BB">
      <w:pPr>
        <w:pStyle w:val="Intenzivencitat"/>
        <w:pBdr>
          <w:bottom w:val="none" w:sz="0" w:space="0" w:color="auto"/>
        </w:pBdr>
        <w:spacing w:before="0" w:after="0"/>
        <w:ind w:left="708"/>
        <w:jc w:val="center"/>
        <w:rPr>
          <w:rFonts w:ascii="Arial" w:hAnsi="Arial" w:cs="Arial"/>
          <w:i w:val="0"/>
          <w:color w:val="1F497D"/>
          <w:sz w:val="48"/>
        </w:rPr>
      </w:pPr>
      <w:r>
        <w:rPr>
          <w:rFonts w:ascii="Arial" w:hAnsi="Arial" w:cs="Arial"/>
          <w:i w:val="0"/>
          <w:color w:val="1F497D"/>
          <w:sz w:val="40"/>
          <w:u w:val="single"/>
        </w:rPr>
        <w:t>za šolsko leto 2022/23</w:t>
      </w:r>
    </w:p>
    <w:p w:rsidR="00CD4AEC" w:rsidRDefault="00CD4AEC" w:rsidP="000334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CD4AEC" w:rsidRDefault="00D703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 letošnjem šolskem letu smo logopedi</w:t>
      </w:r>
      <w:r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sz w:val="24"/>
          <w:szCs w:val="24"/>
        </w:rPr>
        <w:t>surdopedagoginje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sprejele naslednji program dela aktiva:</w:t>
      </w:r>
    </w:p>
    <w:p w:rsidR="00CD4AEC" w:rsidRDefault="00CD4A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CD4AEC" w:rsidRDefault="00D703A8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567" w:hanging="57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>SODELOVANJE, ORGANIZACIJA, UDELEŽBA NA POMEMBNEJŠIH DOGODKIH</w:t>
      </w:r>
    </w:p>
    <w:p w:rsidR="00CD4AEC" w:rsidRDefault="00CD4A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rFonts w:ascii="Arial" w:eastAsia="Arial" w:hAnsi="Arial" w:cs="Arial"/>
          <w:color w:val="000000"/>
          <w:sz w:val="24"/>
          <w:szCs w:val="24"/>
        </w:rPr>
      </w:pPr>
    </w:p>
    <w:p w:rsidR="00CD4AEC" w:rsidRDefault="00D703A8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ORGANIZACIJA AKTIVA, DELA V CKSG IN NA TERENU</w:t>
      </w:r>
    </w:p>
    <w:p w:rsidR="00CD4AEC" w:rsidRDefault="00D703A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Aktiv sprejme okvirne datume mesečnih srečanj, ki bodo izmenično vsak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torek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 mesecu;</w:t>
      </w:r>
    </w:p>
    <w:p w:rsidR="00CD4AEC" w:rsidRDefault="00D703A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Udeležba in sodelovanje na skupn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z w:val="24"/>
          <w:szCs w:val="24"/>
        </w:rPr>
        <w:t>in vzporedn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ktive;</w:t>
      </w:r>
    </w:p>
    <w:p w:rsidR="00CD4AEC" w:rsidRDefault="00D703A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redstavitev diplomskih in drugih nalog, objavljenih člankov, prispevkov in drugo.</w:t>
      </w:r>
    </w:p>
    <w:p w:rsidR="00CD4AEC" w:rsidRDefault="00D703A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Razporeditev terena v šolskem letu 202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/202</w:t>
      </w:r>
      <w:r>
        <w:rPr>
          <w:rFonts w:ascii="Arial" w:eastAsia="Arial" w:hAnsi="Arial" w:cs="Arial"/>
          <w:sz w:val="24"/>
          <w:szCs w:val="24"/>
        </w:rPr>
        <w:t>3;</w:t>
      </w:r>
    </w:p>
    <w:p w:rsidR="00CD4AEC" w:rsidRDefault="00D703A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Reorganizacija občinskega deleža (opredelitev storitev);</w:t>
      </w:r>
    </w:p>
    <w:p w:rsidR="00CD4AEC" w:rsidRDefault="00D703A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Ureditev novega plana za storitve;</w:t>
      </w:r>
    </w:p>
    <w:p w:rsidR="00CD4AEC" w:rsidRDefault="00D703A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Člani aktiva bomo na terenu kjer del</w:t>
      </w:r>
      <w:r>
        <w:rPr>
          <w:rFonts w:ascii="Arial" w:eastAsia="Arial" w:hAnsi="Arial" w:cs="Arial"/>
          <w:color w:val="000000"/>
          <w:sz w:val="24"/>
          <w:szCs w:val="24"/>
        </w:rPr>
        <w:t>ujemo</w:t>
      </w:r>
      <w:r>
        <w:rPr>
          <w:rFonts w:ascii="Arial" w:eastAsia="Arial" w:hAnsi="Arial" w:cs="Arial"/>
          <w:sz w:val="24"/>
          <w:szCs w:val="24"/>
        </w:rPr>
        <w:t xml:space="preserve"> in ambulantah, </w:t>
      </w:r>
      <w:r>
        <w:rPr>
          <w:rFonts w:ascii="Arial" w:eastAsia="Arial" w:hAnsi="Arial" w:cs="Arial"/>
          <w:color w:val="000000"/>
          <w:sz w:val="24"/>
          <w:szCs w:val="24"/>
        </w:rPr>
        <w:t>skrbel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za:</w:t>
      </w:r>
    </w:p>
    <w:p w:rsidR="00CD4AEC" w:rsidRDefault="00D703A8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izvajanje preventive in korekcije GJM ter vodenje dokumentacije,</w:t>
      </w:r>
    </w:p>
    <w:p w:rsidR="00CD4AEC" w:rsidRDefault="00D703A8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pisanje in izvajanje individualnih programov dodatne strokovne pomoči v vrtcih in šolah,</w:t>
      </w:r>
    </w:p>
    <w:p w:rsidR="00CD4AEC" w:rsidRDefault="00D703A8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pripravo in izvajanje predavanj za starše in strokovne delavce na terenu - glede na povpraševanje in potrebe,</w:t>
      </w:r>
    </w:p>
    <w:p w:rsidR="00CD4AEC" w:rsidRDefault="00D703A8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pisanje individualnih strokovnih poročil in mnenj za dijake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učence in otrok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z w:val="24"/>
          <w:szCs w:val="24"/>
        </w:rPr>
        <w:t>na terenu,</w:t>
      </w:r>
    </w:p>
    <w:p w:rsidR="00CD4AEC" w:rsidRDefault="00D703A8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opravljanje sistematičnih pregledov populacije na terenu </w:t>
      </w:r>
      <w:r>
        <w:rPr>
          <w:rFonts w:ascii="Arial" w:eastAsia="Arial" w:hAnsi="Arial" w:cs="Arial"/>
          <w:color w:val="000000"/>
          <w:sz w:val="24"/>
          <w:szCs w:val="24"/>
        </w:rPr>
        <w:t>s PLP-5; pri petih letih (govorno-jezikovni razvoj) in ob zaključku drugega razreda ali v tretjem razredu (branje, pisanje),</w:t>
      </w:r>
    </w:p>
    <w:p w:rsidR="00CD4AEC" w:rsidRDefault="00D703A8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uporabljale U.R.S.O. 1 test za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predikcijo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MBP,</w:t>
      </w:r>
    </w:p>
    <w:p w:rsidR="00CD4AEC" w:rsidRDefault="00D703A8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nadaljevanje dela v skupinah otrok z GJM (predšolski in šolski otroci</w:t>
      </w:r>
    </w:p>
    <w:p w:rsidR="00CD4AEC" w:rsidRDefault="00D703A8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Ambulantna obr</w:t>
      </w:r>
      <w:r>
        <w:rPr>
          <w:rFonts w:ascii="Arial" w:eastAsia="Arial" w:hAnsi="Arial" w:cs="Arial"/>
          <w:color w:val="000000"/>
          <w:sz w:val="24"/>
          <w:szCs w:val="24"/>
        </w:rPr>
        <w:t>avnava (in bolnišnična v Sežani ter na Centru) odraslih z nevrogeno motnjo,</w:t>
      </w:r>
    </w:p>
    <w:p w:rsidR="00CD4AEC" w:rsidRDefault="00D703A8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Ambulantna obravnava odraslih z glasovno motnjo,</w:t>
      </w:r>
    </w:p>
    <w:p w:rsidR="00CD4AEC" w:rsidRDefault="00D703A8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Ambulantna obravnava motnje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fluentnosti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:rsidR="00CD4AEC" w:rsidRDefault="00D703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Sodelovanje pri izobraževanju študentk/študentov in pripravnic/pripravnikov; organizacija mentorstva za nove člane aktiva.</w:t>
      </w:r>
    </w:p>
    <w:p w:rsidR="00CD4AEC" w:rsidRDefault="00CD4A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CD4AEC" w:rsidRDefault="00D703A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SODELOVANJE V PONUDBI IZOBRAŽEVANJ, KI JIH ORGANIZIRA CKSG</w:t>
      </w:r>
    </w:p>
    <w:p w:rsidR="00CD4AEC" w:rsidRDefault="00D703A8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PROJEKTNE AKTIVNOSTI</w:t>
      </w:r>
    </w:p>
    <w:p w:rsidR="00CD4AEC" w:rsidRDefault="00D703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 okviru projektnih aktivnosti bomo dokončal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, nadaljeval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ali začel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 projekti:</w:t>
      </w:r>
    </w:p>
    <w:p w:rsidR="00CD4AEC" w:rsidRDefault="00D703A8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Standardizacija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Reynellove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lestvice jezikovnega </w:t>
      </w:r>
      <w:r>
        <w:rPr>
          <w:rFonts w:ascii="Arial" w:eastAsia="Arial" w:hAnsi="Arial" w:cs="Arial"/>
          <w:sz w:val="24"/>
          <w:szCs w:val="24"/>
        </w:rPr>
        <w:t>razvoja za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interno uporabo (oz. za področje slovenskega jezika)</w:t>
      </w:r>
      <w:r>
        <w:rPr>
          <w:rFonts w:ascii="Arial" w:eastAsia="Arial" w:hAnsi="Arial" w:cs="Arial"/>
          <w:sz w:val="24"/>
          <w:szCs w:val="24"/>
        </w:rPr>
        <w:t>;</w:t>
      </w:r>
    </w:p>
    <w:p w:rsidR="00CD4AEC" w:rsidRDefault="00D703A8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baza podatkov (če bodo sredstva za ta namen)</w:t>
      </w:r>
      <w:r>
        <w:rPr>
          <w:rFonts w:ascii="Arial" w:eastAsia="Arial" w:hAnsi="Arial" w:cs="Arial"/>
          <w:sz w:val="24"/>
          <w:szCs w:val="24"/>
        </w:rPr>
        <w:t>;</w:t>
      </w:r>
    </w:p>
    <w:p w:rsidR="00CD4AEC" w:rsidRDefault="00D703A8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izvedba izobraževanja za uporabo testa PLP-5 (če bo zadostno število udeležencev);</w:t>
      </w:r>
    </w:p>
    <w:p w:rsidR="00CD4AEC" w:rsidRDefault="00D703A8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dokončanje poprave URSO testa.</w:t>
      </w:r>
    </w:p>
    <w:p w:rsidR="00CD4AEC" w:rsidRDefault="00CD4A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D4AEC" w:rsidRDefault="00CD4A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D4AEC" w:rsidRDefault="00D703A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SKRB ZA STROKO IN STROKOVNO IZPOPOLNJEVANJE</w:t>
      </w:r>
    </w:p>
    <w:p w:rsidR="00CD4AEC" w:rsidRDefault="00D703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Pripravljal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bomo delovni in didaktični material, delovne liste, obvestila: oblikovanje ali preoblikovanje obrazcev za logopedske potrebe in potrebe CKSG</w:t>
      </w:r>
      <w:r>
        <w:rPr>
          <w:rFonts w:ascii="Arial" w:eastAsia="Arial" w:hAnsi="Arial" w:cs="Arial"/>
          <w:sz w:val="24"/>
          <w:szCs w:val="24"/>
        </w:rPr>
        <w:t>;</w:t>
      </w:r>
    </w:p>
    <w:p w:rsidR="00CD4AEC" w:rsidRDefault="00D703A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Pomembne dogodke bomo objavljal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na spletni strani CKSG in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DlogS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:rsidR="00CD4AEC" w:rsidRDefault="00CD4A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D4AEC" w:rsidRDefault="00D703A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Strokovne članke bomo objavljal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 strokovnih publikacijah časopisih ( Komunikacija,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Defectologica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Slovenica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Šolski Razgledi…)</w:t>
      </w:r>
      <w:r>
        <w:rPr>
          <w:rFonts w:ascii="Arial" w:eastAsia="Arial" w:hAnsi="Arial" w:cs="Arial"/>
          <w:sz w:val="24"/>
          <w:szCs w:val="24"/>
        </w:rPr>
        <w:t>;</w:t>
      </w:r>
    </w:p>
    <w:p w:rsidR="00CD4AEC" w:rsidRDefault="00D703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Nadaljeval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bomo s pisanjem rednih letnih poročil o napredku terapije napotenim pediatrom</w:t>
      </w:r>
      <w:r>
        <w:rPr>
          <w:rFonts w:ascii="Arial" w:eastAsia="Arial" w:hAnsi="Arial" w:cs="Arial"/>
          <w:sz w:val="24"/>
          <w:szCs w:val="24"/>
        </w:rPr>
        <w:t>;</w:t>
      </w:r>
    </w:p>
    <w:p w:rsidR="00CD4AEC" w:rsidRDefault="00D703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Udeležil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in sodeloval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bomo pri dejavnostih, ki jih bo organiziralo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društvo logopedov (dan specialnih in rehabilitacijskih pedagogov, izobraževanja, seminarji…);</w:t>
      </w:r>
    </w:p>
    <w:p w:rsidR="00CD4AEC" w:rsidRDefault="00D703A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Nekaj logoped</w:t>
      </w:r>
      <w:r>
        <w:rPr>
          <w:rFonts w:ascii="Arial" w:eastAsia="Arial" w:hAnsi="Arial" w:cs="Arial"/>
          <w:sz w:val="24"/>
          <w:szCs w:val="24"/>
        </w:rPr>
        <w:t xml:space="preserve">ov in </w:t>
      </w:r>
      <w:proofErr w:type="spellStart"/>
      <w:r>
        <w:rPr>
          <w:rFonts w:ascii="Arial" w:eastAsia="Arial" w:hAnsi="Arial" w:cs="Arial"/>
          <w:sz w:val="24"/>
          <w:szCs w:val="24"/>
        </w:rPr>
        <w:t>surdopedagogov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se bo udeležilo Dneva defektologov in Defektoloških dni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CD4AEC" w:rsidRDefault="00D703A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Nekaj član</w:t>
      </w:r>
      <w:r>
        <w:rPr>
          <w:rFonts w:ascii="Arial" w:eastAsia="Arial" w:hAnsi="Arial" w:cs="Arial"/>
          <w:sz w:val="24"/>
          <w:szCs w:val="24"/>
        </w:rPr>
        <w:t>ov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bo nadaljevalo oz. zaključilo študij na Pedagoški fakulteti v Ljubljani in/ali opravilo strokovni izpit</w:t>
      </w:r>
      <w:r>
        <w:rPr>
          <w:rFonts w:ascii="Arial" w:eastAsia="Arial" w:hAnsi="Arial" w:cs="Arial"/>
          <w:sz w:val="24"/>
          <w:szCs w:val="24"/>
        </w:rPr>
        <w:t>;</w:t>
      </w:r>
    </w:p>
    <w:p w:rsidR="00CD4AEC" w:rsidRDefault="00D703A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Izobraževal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se bomo po Katalogu stalnega izobraževanja po individualni izbiri in na podlagi ostale ponudbe</w:t>
      </w:r>
      <w:r>
        <w:rPr>
          <w:rFonts w:ascii="Arial" w:eastAsia="Arial" w:hAnsi="Arial" w:cs="Arial"/>
          <w:sz w:val="24"/>
          <w:szCs w:val="24"/>
        </w:rPr>
        <w:t>;</w:t>
      </w:r>
    </w:p>
    <w:p w:rsidR="00CD4AEC" w:rsidRDefault="00D703A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Spremljale bomo nova znanja s področja našega dela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CD4AEC" w:rsidRDefault="00D703A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 aktivih bodo organizirane predstavitve:</w:t>
      </w:r>
    </w:p>
    <w:p w:rsidR="00CD4AEC" w:rsidRDefault="00D703A8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8" w:hanging="42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novosti iz literature,</w:t>
      </w:r>
    </w:p>
    <w:p w:rsidR="00CD4AEC" w:rsidRDefault="00D703A8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8" w:hanging="42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poročanja z izobraževanj,  </w:t>
      </w:r>
    </w:p>
    <w:p w:rsidR="00CD4AEC" w:rsidRDefault="00D703A8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8" w:hanging="42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poročanja o drugih novostih v povezavi s stroko,</w:t>
      </w:r>
    </w:p>
    <w:p w:rsidR="00CD4AEC" w:rsidRDefault="00D703A8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8" w:hanging="42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delavnice iz prakse za prakso.</w:t>
      </w:r>
    </w:p>
    <w:p w:rsidR="00CD4AEC" w:rsidRDefault="00CD4A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8"/>
        <w:rPr>
          <w:rFonts w:ascii="Arial" w:eastAsia="Arial" w:hAnsi="Arial" w:cs="Arial"/>
          <w:color w:val="000000"/>
          <w:sz w:val="24"/>
          <w:szCs w:val="24"/>
        </w:rPr>
      </w:pPr>
    </w:p>
    <w:p w:rsidR="00CD4AEC" w:rsidRDefault="00CD4A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:rsidR="00CD4AEC" w:rsidRDefault="00D703A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SODELOVANJE Z DRUGIMI STROKOVNJAKI, </w:t>
      </w:r>
      <w:r>
        <w:rPr>
          <w:rFonts w:ascii="Arial" w:eastAsia="Arial" w:hAnsi="Arial" w:cs="Arial"/>
          <w:b/>
          <w:sz w:val="24"/>
          <w:szCs w:val="24"/>
        </w:rPr>
        <w:t>INSTITUCIJAMI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IN DRUŠTVI</w:t>
      </w:r>
    </w:p>
    <w:p w:rsidR="00CD4AEC" w:rsidRDefault="00CD4A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</w:p>
    <w:p w:rsidR="00CD4AEC" w:rsidRDefault="00D703A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Sodeloval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bomo 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Pef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Ljubljana v procesu pedagoške prakse (nudenje mentorstva in hospitacij)</w:t>
      </w:r>
      <w:r>
        <w:rPr>
          <w:rFonts w:ascii="Arial" w:eastAsia="Arial" w:hAnsi="Arial" w:cs="Arial"/>
          <w:sz w:val="24"/>
          <w:szCs w:val="24"/>
        </w:rPr>
        <w:t>;</w:t>
      </w:r>
    </w:p>
    <w:p w:rsidR="00CD4AEC" w:rsidRDefault="00D703A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Nudil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hospitacije študentkam inkluzivne pedagogike, zgodnjega učenja (v okviru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oz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na zaprosilo vrtcev, kjer opravljajo prakso)</w:t>
      </w:r>
      <w:r>
        <w:rPr>
          <w:rFonts w:ascii="Arial" w:eastAsia="Arial" w:hAnsi="Arial" w:cs="Arial"/>
          <w:sz w:val="24"/>
          <w:szCs w:val="24"/>
        </w:rPr>
        <w:t>;</w:t>
      </w:r>
    </w:p>
    <w:p w:rsidR="00CD4AEC" w:rsidRDefault="00D703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 potrebi bomo sodelovale z drugimi strokovnjaki v naši ustanovi in v drugih ustanovah po terenu (interne strokovne skupine, komisij</w:t>
      </w:r>
      <w:r>
        <w:rPr>
          <w:rFonts w:ascii="Arial" w:eastAsia="Arial" w:hAnsi="Arial" w:cs="Arial"/>
          <w:color w:val="000000"/>
          <w:sz w:val="24"/>
          <w:szCs w:val="24"/>
        </w:rPr>
        <w:t>e za usmerjanje izven naše ustanove)</w:t>
      </w:r>
      <w:r>
        <w:rPr>
          <w:rFonts w:ascii="Arial" w:eastAsia="Arial" w:hAnsi="Arial" w:cs="Arial"/>
          <w:sz w:val="24"/>
          <w:szCs w:val="24"/>
        </w:rPr>
        <w:t>;</w:t>
      </w:r>
    </w:p>
    <w:p w:rsidR="00CD4AEC" w:rsidRDefault="00CD4A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:rsidR="00CD4AEC" w:rsidRDefault="00CD4A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:rsidR="00CD4AEC" w:rsidRDefault="00D703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Sodeloval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bomo v komisijah za ugotavljanje pripravljenosti otrok za vstop v šolo oz. odložitvi šolanja</w:t>
      </w:r>
      <w:r>
        <w:rPr>
          <w:rFonts w:ascii="Arial" w:eastAsia="Arial" w:hAnsi="Arial" w:cs="Arial"/>
          <w:sz w:val="24"/>
          <w:szCs w:val="24"/>
        </w:rPr>
        <w:t>;</w:t>
      </w:r>
    </w:p>
    <w:p w:rsidR="00CD4AEC" w:rsidRDefault="00D703A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Sodeloval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bomo s pediatri na celotnem področju našega delovanja</w:t>
      </w:r>
      <w:r>
        <w:rPr>
          <w:rFonts w:ascii="Arial" w:eastAsia="Arial" w:hAnsi="Arial" w:cs="Arial"/>
          <w:sz w:val="24"/>
          <w:szCs w:val="24"/>
        </w:rPr>
        <w:t>;</w:t>
      </w:r>
    </w:p>
    <w:p w:rsidR="00CD4AEC" w:rsidRDefault="00D703A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Sodeloval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bomo z RA Koper</w:t>
      </w:r>
      <w:r>
        <w:rPr>
          <w:rFonts w:ascii="Arial" w:eastAsia="Arial" w:hAnsi="Arial" w:cs="Arial"/>
          <w:sz w:val="24"/>
          <w:szCs w:val="24"/>
        </w:rPr>
        <w:t>;</w:t>
      </w:r>
    </w:p>
    <w:p w:rsidR="00CD4AEC" w:rsidRDefault="00D703A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Sodeloval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bomo v Komisiji za usmerjanje v matični ustanovi  in drugih ustanovah; </w:t>
      </w:r>
    </w:p>
    <w:p w:rsidR="00CD4AEC" w:rsidRDefault="00D703A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Sodeloval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bomo z Društvom logopedov Slovenije. Posamezne članice bomo sodelovale v odborih in organih društva (IO, nadzorni odbor, strokovni odbor, odbor za mednarodno sodelovanje, 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v sekcijah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DlogS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za motnje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fluentnosti</w:t>
      </w:r>
      <w:proofErr w:type="spellEnd"/>
      <w:r>
        <w:rPr>
          <w:rFonts w:ascii="Arial" w:eastAsia="Arial" w:hAnsi="Arial" w:cs="Arial"/>
          <w:i/>
          <w:color w:val="000000"/>
          <w:sz w:val="24"/>
          <w:szCs w:val="24"/>
        </w:rPr>
        <w:t>, in sekciji za MAS)</w:t>
      </w:r>
      <w:r>
        <w:rPr>
          <w:rFonts w:ascii="Arial" w:eastAsia="Arial" w:hAnsi="Arial" w:cs="Arial"/>
          <w:i/>
          <w:sz w:val="24"/>
          <w:szCs w:val="24"/>
        </w:rPr>
        <w:t>;</w:t>
      </w:r>
    </w:p>
    <w:p w:rsidR="00CD4AEC" w:rsidRDefault="00D703A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Posamezn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člani bodo sodeloval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 organih Društva specialnih in rehabilitacijskih pedagogov Slovenije in društvu Bravo</w:t>
      </w:r>
      <w:r>
        <w:rPr>
          <w:rFonts w:ascii="Arial" w:eastAsia="Arial" w:hAnsi="Arial" w:cs="Arial"/>
          <w:sz w:val="24"/>
          <w:szCs w:val="24"/>
        </w:rPr>
        <w:t>;</w:t>
      </w:r>
    </w:p>
    <w:p w:rsidR="00CD4AEC" w:rsidRDefault="00D703A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Aktivno bomo sodelov</w:t>
      </w:r>
      <w:r>
        <w:rPr>
          <w:rFonts w:ascii="Arial" w:eastAsia="Arial" w:hAnsi="Arial" w:cs="Arial"/>
          <w:sz w:val="24"/>
          <w:szCs w:val="24"/>
        </w:rPr>
        <w:t>ali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pri aktivnostih CKSG Portorož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CD4AEC" w:rsidRDefault="00D703A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Ob koncu leta bomo pregledal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realizacijo dela aktiva in napisal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zaključno poročilo.</w:t>
      </w:r>
    </w:p>
    <w:p w:rsidR="00CD4AEC" w:rsidRDefault="00CD4A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D4AEC" w:rsidRDefault="00CD4A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D4AEC" w:rsidRDefault="00CD4A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D4AEC" w:rsidRDefault="00CD4A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D4AEC" w:rsidRDefault="00CD4A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D4AEC" w:rsidRDefault="00CD4A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D4AEC" w:rsidRDefault="00CD4A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D4AEC" w:rsidRDefault="00CD4A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D4AEC" w:rsidRDefault="00D703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Portorož, 1.9.202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Vodja aktiva: Lara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Gobbi</w:t>
      </w:r>
      <w:proofErr w:type="spellEnd"/>
    </w:p>
    <w:p w:rsidR="00CD4AEC" w:rsidRDefault="00D703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</w:t>
      </w:r>
    </w:p>
    <w:sectPr w:rsidR="00CD4AEC" w:rsidSect="000334BB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2410" w:right="708" w:bottom="2127" w:left="1080" w:header="567" w:footer="56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3A8" w:rsidRDefault="00D703A8">
      <w:r>
        <w:separator/>
      </w:r>
    </w:p>
  </w:endnote>
  <w:endnote w:type="continuationSeparator" w:id="0">
    <w:p w:rsidR="00D703A8" w:rsidRDefault="00D7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AEC" w:rsidRDefault="00D703A8">
    <w:pPr>
      <w:widowControl w:val="0"/>
      <w:pBdr>
        <w:top w:val="nil"/>
        <w:left w:val="nil"/>
        <w:bottom w:val="nil"/>
        <w:right w:val="nil"/>
        <w:between w:val="nil"/>
      </w:pBdr>
      <w:spacing w:before="120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8"/>
        <w:szCs w:val="18"/>
      </w:rPr>
      <w:t>CKSG Portorož</w:t>
    </w:r>
    <w:r>
      <w:rPr>
        <w:rFonts w:ascii="Arial" w:eastAsia="Arial" w:hAnsi="Arial" w:cs="Arial"/>
        <w:b/>
        <w:color w:val="000000"/>
        <w:sz w:val="16"/>
        <w:szCs w:val="16"/>
      </w:rPr>
      <w:t xml:space="preserve"> – javni zavod za izobraževanje in usposabljanje otrok z motnjami v razvoju</w:t>
    </w:r>
  </w:p>
  <w:p w:rsidR="00CD4AEC" w:rsidRDefault="00D703A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120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Telefon:</w:t>
    </w:r>
    <w:r>
      <w:rPr>
        <w:rFonts w:ascii="Arial" w:eastAsia="Arial" w:hAnsi="Arial" w:cs="Arial"/>
        <w:color w:val="000000"/>
        <w:sz w:val="16"/>
        <w:szCs w:val="16"/>
      </w:rPr>
      <w:t xml:space="preserve"> 00386 (0)5 617 02 00  </w:t>
    </w:r>
    <w:r>
      <w:rPr>
        <w:rFonts w:ascii="Arial" w:eastAsia="Arial" w:hAnsi="Arial" w:cs="Arial"/>
        <w:b/>
        <w:color w:val="000000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b/>
        <w:color w:val="000000"/>
        <w:sz w:val="16"/>
        <w:szCs w:val="16"/>
      </w:rPr>
      <w:t>Fax</w:t>
    </w:r>
    <w:proofErr w:type="spellEnd"/>
    <w:r>
      <w:rPr>
        <w:rFonts w:ascii="Arial" w:eastAsia="Arial" w:hAnsi="Arial" w:cs="Arial"/>
        <w:b/>
        <w:color w:val="000000"/>
        <w:sz w:val="16"/>
        <w:szCs w:val="16"/>
      </w:rPr>
      <w:t>:</w:t>
    </w:r>
    <w:r>
      <w:rPr>
        <w:rFonts w:ascii="Arial" w:eastAsia="Arial" w:hAnsi="Arial" w:cs="Arial"/>
        <w:color w:val="000000"/>
        <w:sz w:val="16"/>
        <w:szCs w:val="16"/>
      </w:rPr>
      <w:t xml:space="preserve"> 00386 (0)5 674 67 66 </w:t>
    </w:r>
    <w:r>
      <w:rPr>
        <w:rFonts w:ascii="Arial" w:eastAsia="Arial" w:hAnsi="Arial" w:cs="Arial"/>
        <w:b/>
        <w:color w:val="000000"/>
        <w:sz w:val="16"/>
        <w:szCs w:val="16"/>
      </w:rPr>
      <w:t xml:space="preserve"> Davčna številka: </w:t>
    </w:r>
    <w:r>
      <w:rPr>
        <w:rFonts w:ascii="Arial" w:eastAsia="Arial" w:hAnsi="Arial" w:cs="Arial"/>
        <w:color w:val="000000"/>
        <w:sz w:val="16"/>
        <w:szCs w:val="16"/>
      </w:rPr>
      <w:t>SI 54026245</w:t>
    </w:r>
  </w:p>
  <w:p w:rsidR="00CD4AEC" w:rsidRDefault="00D703A8">
    <w:pPr>
      <w:widowControl w:val="0"/>
      <w:pBdr>
        <w:top w:val="nil"/>
        <w:left w:val="nil"/>
        <w:bottom w:val="nil"/>
        <w:right w:val="nil"/>
        <w:between w:val="nil"/>
      </w:pBdr>
      <w:spacing w:before="120"/>
      <w:jc w:val="center"/>
      <w:rPr>
        <w:rFonts w:ascii="Arial" w:eastAsia="Arial" w:hAnsi="Arial" w:cs="Arial"/>
        <w:color w:val="000000"/>
        <w:sz w:val="16"/>
        <w:szCs w:val="16"/>
      </w:rPr>
    </w:pPr>
    <w:proofErr w:type="spellStart"/>
    <w:r>
      <w:rPr>
        <w:rFonts w:ascii="Arial" w:eastAsia="Arial" w:hAnsi="Arial" w:cs="Arial"/>
        <w:b/>
        <w:color w:val="000000"/>
        <w:sz w:val="16"/>
        <w:szCs w:val="16"/>
      </w:rPr>
      <w:t>Web</w:t>
    </w:r>
    <w:proofErr w:type="spellEnd"/>
    <w:r>
      <w:rPr>
        <w:rFonts w:ascii="Arial" w:eastAsia="Arial" w:hAnsi="Arial" w:cs="Arial"/>
        <w:b/>
        <w:color w:val="000000"/>
        <w:sz w:val="16"/>
        <w:szCs w:val="16"/>
      </w:rPr>
      <w:t>: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hyperlink r:id="rId1">
      <w:r>
        <w:rPr>
          <w:rFonts w:ascii="Arial" w:eastAsia="Arial" w:hAnsi="Arial" w:cs="Arial"/>
          <w:b/>
          <w:color w:val="0000FF"/>
          <w:sz w:val="16"/>
          <w:szCs w:val="16"/>
          <w:u w:val="single"/>
        </w:rPr>
        <w:t xml:space="preserve"> http://www2.arnes.si/~kpcksg1s</w:t>
      </w:r>
    </w:hyperlink>
    <w:r>
      <w:rPr>
        <w:rFonts w:ascii="Arial" w:eastAsia="Arial" w:hAnsi="Arial" w:cs="Arial"/>
        <w:color w:val="000000"/>
        <w:sz w:val="16"/>
        <w:szCs w:val="16"/>
      </w:rPr>
      <w:t xml:space="preserve">   </w:t>
    </w:r>
    <w:proofErr w:type="spellStart"/>
    <w:r>
      <w:rPr>
        <w:rFonts w:ascii="Arial" w:eastAsia="Arial" w:hAnsi="Arial" w:cs="Arial"/>
        <w:b/>
        <w:color w:val="000000"/>
        <w:sz w:val="16"/>
        <w:szCs w:val="16"/>
      </w:rPr>
      <w:t>Email</w:t>
    </w:r>
    <w:proofErr w:type="spellEnd"/>
    <w:r>
      <w:rPr>
        <w:rFonts w:ascii="Arial" w:eastAsia="Arial" w:hAnsi="Arial" w:cs="Arial"/>
        <w:b/>
        <w:color w:val="000000"/>
        <w:sz w:val="16"/>
        <w:szCs w:val="16"/>
      </w:rPr>
      <w:t>: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hyperlink r:id="rId2">
      <w:r>
        <w:rPr>
          <w:rFonts w:ascii="Arial" w:eastAsia="Arial" w:hAnsi="Arial" w:cs="Arial"/>
          <w:b/>
          <w:color w:val="0000FF"/>
          <w:sz w:val="16"/>
          <w:szCs w:val="16"/>
          <w:u w:val="single"/>
        </w:rPr>
        <w:t>projekt1.kpcksg@guest.arnes.si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AEC" w:rsidRDefault="00D703A8"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-800099</wp:posOffset>
          </wp:positionH>
          <wp:positionV relativeFrom="paragraph">
            <wp:posOffset>-472321</wp:posOffset>
          </wp:positionV>
          <wp:extent cx="7581265" cy="899795"/>
          <wp:effectExtent l="0" t="0" r="0" b="0"/>
          <wp:wrapSquare wrapText="bothSides" distT="0" distB="0" distL="114300" distR="114300"/>
          <wp:docPr id="2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1265" cy="899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3A8" w:rsidRDefault="00D703A8">
      <w:r>
        <w:separator/>
      </w:r>
    </w:p>
  </w:footnote>
  <w:footnote w:type="continuationSeparator" w:id="0">
    <w:p w:rsidR="00D703A8" w:rsidRDefault="00D70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AEC" w:rsidRDefault="00CD4AEC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AEC" w:rsidRDefault="00D703A8"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5143500</wp:posOffset>
          </wp:positionH>
          <wp:positionV relativeFrom="paragraph">
            <wp:posOffset>-342899</wp:posOffset>
          </wp:positionV>
          <wp:extent cx="1638300" cy="1654175"/>
          <wp:effectExtent l="0" t="0" r="0" b="0"/>
          <wp:wrapNone/>
          <wp:docPr id="2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8300" cy="1654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069"/>
    <w:multiLevelType w:val="multilevel"/>
    <w:tmpl w:val="5FB2A8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01ED1AFD"/>
    <w:multiLevelType w:val="multilevel"/>
    <w:tmpl w:val="FF34F99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color w:val="000000"/>
        <w:vertAlign w:val="baseline"/>
      </w:rPr>
    </w:lvl>
    <w:lvl w:ilvl="1">
      <w:start w:val="1"/>
      <w:numFmt w:val="bullet"/>
      <w:lvlText w:val="🗶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25A70BE"/>
    <w:multiLevelType w:val="multilevel"/>
    <w:tmpl w:val="E24285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2D13840"/>
    <w:multiLevelType w:val="multilevel"/>
    <w:tmpl w:val="6206048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Calibri" w:hAnsi="Calibri" w:cs="Calibri"/>
        <w:b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04224B2A"/>
    <w:multiLevelType w:val="multilevel"/>
    <w:tmpl w:val="B89CED74"/>
    <w:lvl w:ilvl="0">
      <w:start w:val="1"/>
      <w:numFmt w:val="bullet"/>
      <w:lvlText w:val="🗶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6"/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0DAB05EA"/>
    <w:multiLevelType w:val="multilevel"/>
    <w:tmpl w:val="295057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6" w15:restartNumberingAfterBreak="0">
    <w:nsid w:val="11AD5CCF"/>
    <w:multiLevelType w:val="multilevel"/>
    <w:tmpl w:val="6DA6F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6"/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2F27098"/>
    <w:multiLevelType w:val="multilevel"/>
    <w:tmpl w:val="726028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6"/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1DDD4FD3"/>
    <w:multiLevelType w:val="multilevel"/>
    <w:tmpl w:val="40BE0F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6"/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22C944B5"/>
    <w:multiLevelType w:val="multilevel"/>
    <w:tmpl w:val="407AEF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6"/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2A373EF8"/>
    <w:multiLevelType w:val="multilevel"/>
    <w:tmpl w:val="065655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3291269C"/>
    <w:multiLevelType w:val="multilevel"/>
    <w:tmpl w:val="CB6095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6"/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35A067D8"/>
    <w:multiLevelType w:val="multilevel"/>
    <w:tmpl w:val="499079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6"/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40C20E09"/>
    <w:multiLevelType w:val="multilevel"/>
    <w:tmpl w:val="32E83A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6"/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25C01B1"/>
    <w:multiLevelType w:val="multilevel"/>
    <w:tmpl w:val="065A1F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🗶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44F81EA9"/>
    <w:multiLevelType w:val="multilevel"/>
    <w:tmpl w:val="CAA813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6"/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46A60407"/>
    <w:multiLevelType w:val="multilevel"/>
    <w:tmpl w:val="5C0C90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6"/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4FE54DA5"/>
    <w:multiLevelType w:val="multilevel"/>
    <w:tmpl w:val="DBF005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6"/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54225467"/>
    <w:multiLevelType w:val="multilevel"/>
    <w:tmpl w:val="510CAB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6"/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6FC9502B"/>
    <w:multiLevelType w:val="multilevel"/>
    <w:tmpl w:val="963013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6"/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77F95321"/>
    <w:multiLevelType w:val="multilevel"/>
    <w:tmpl w:val="A23C3E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6"/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78D669EE"/>
    <w:multiLevelType w:val="multilevel"/>
    <w:tmpl w:val="5C36FF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6"/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79E107FF"/>
    <w:multiLevelType w:val="multilevel"/>
    <w:tmpl w:val="F0C8D626"/>
    <w:lvl w:ilvl="0">
      <w:start w:val="4"/>
      <w:numFmt w:val="decimal"/>
      <w:lvlText w:val="%1."/>
      <w:lvlJc w:val="left"/>
      <w:pPr>
        <w:ind w:left="283" w:hanging="360"/>
      </w:pPr>
      <w:rPr>
        <w:vertAlign w:val="baseline"/>
      </w:rPr>
    </w:lvl>
    <w:lvl w:ilvl="1">
      <w:start w:val="1"/>
      <w:numFmt w:val="bullet"/>
      <w:lvlText w:val="🗶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3" w15:restartNumberingAfterBreak="0">
    <w:nsid w:val="7AA55912"/>
    <w:multiLevelType w:val="multilevel"/>
    <w:tmpl w:val="BD249C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6"/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12"/>
  </w:num>
  <w:num w:numId="5">
    <w:abstractNumId w:val="11"/>
  </w:num>
  <w:num w:numId="6">
    <w:abstractNumId w:val="19"/>
  </w:num>
  <w:num w:numId="7">
    <w:abstractNumId w:val="20"/>
  </w:num>
  <w:num w:numId="8">
    <w:abstractNumId w:val="17"/>
  </w:num>
  <w:num w:numId="9">
    <w:abstractNumId w:val="0"/>
  </w:num>
  <w:num w:numId="10">
    <w:abstractNumId w:val="1"/>
  </w:num>
  <w:num w:numId="11">
    <w:abstractNumId w:val="8"/>
  </w:num>
  <w:num w:numId="12">
    <w:abstractNumId w:val="23"/>
  </w:num>
  <w:num w:numId="13">
    <w:abstractNumId w:val="21"/>
  </w:num>
  <w:num w:numId="14">
    <w:abstractNumId w:val="5"/>
  </w:num>
  <w:num w:numId="15">
    <w:abstractNumId w:val="10"/>
  </w:num>
  <w:num w:numId="16">
    <w:abstractNumId w:val="22"/>
  </w:num>
  <w:num w:numId="17">
    <w:abstractNumId w:val="7"/>
  </w:num>
  <w:num w:numId="18">
    <w:abstractNumId w:val="16"/>
  </w:num>
  <w:num w:numId="19">
    <w:abstractNumId w:val="2"/>
  </w:num>
  <w:num w:numId="20">
    <w:abstractNumId w:val="15"/>
  </w:num>
  <w:num w:numId="21">
    <w:abstractNumId w:val="18"/>
  </w:num>
  <w:num w:numId="22">
    <w:abstractNumId w:val="9"/>
  </w:num>
  <w:num w:numId="23">
    <w:abstractNumId w:val="4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AEC"/>
    <w:rsid w:val="000334BB"/>
    <w:rsid w:val="00CD4AEC"/>
    <w:rsid w:val="00D7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99134"/>
  <w15:docId w15:val="{3BE2897F-9DEE-4405-A571-20522847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">
    <w:name w:val="Normale"/>
    <w:pPr>
      <w:widowControl w:val="0"/>
      <w:suppressAutoHyphens/>
      <w:spacing w:before="12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</w:rPr>
  </w:style>
  <w:style w:type="paragraph" w:customStyle="1" w:styleId="Titolo1">
    <w:name w:val="Titolo 1"/>
    <w:basedOn w:val="Normale"/>
    <w:next w:val="Normale"/>
    <w:pPr>
      <w:keepNext/>
    </w:pPr>
    <w:rPr>
      <w:b/>
    </w:rPr>
  </w:style>
  <w:style w:type="paragraph" w:customStyle="1" w:styleId="Titolo2">
    <w:name w:val="Titolo 2"/>
    <w:basedOn w:val="Normale"/>
    <w:next w:val="Normale"/>
    <w:pPr>
      <w:keepNext/>
    </w:pPr>
    <w:rPr>
      <w:b/>
      <w:u w:val="single"/>
    </w:rPr>
  </w:style>
  <w:style w:type="paragraph" w:customStyle="1" w:styleId="Titolo3">
    <w:name w:val="Titolo 3"/>
    <w:basedOn w:val="Normale"/>
    <w:next w:val="Normal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Titolo4">
    <w:name w:val="Titolo 4"/>
    <w:basedOn w:val="Normale"/>
    <w:next w:val="Normale"/>
    <w:pPr>
      <w:keepNext/>
      <w:spacing w:before="240" w:after="60"/>
      <w:outlineLvl w:val="3"/>
    </w:pPr>
    <w:rPr>
      <w:b/>
      <w:bCs/>
      <w:sz w:val="28"/>
      <w:szCs w:val="28"/>
    </w:rPr>
  </w:style>
  <w:style w:type="character" w:customStyle="1" w:styleId="Carpredefinitoparagrafo">
    <w:name w:val="Car. predefinito paragrafo"/>
    <w:rPr>
      <w:w w:val="100"/>
      <w:position w:val="-1"/>
      <w:effect w:val="none"/>
      <w:vertAlign w:val="baseline"/>
      <w:cs w:val="0"/>
      <w:em w:val="none"/>
    </w:rPr>
  </w:style>
  <w:style w:type="table" w:customStyle="1" w:styleId="Tabellanormale">
    <w:name w:val="Tabella 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">
    <w:name w:val="Nessun elenco"/>
  </w:style>
  <w:style w:type="paragraph" w:customStyle="1" w:styleId="Intestazione">
    <w:name w:val="Intestazione"/>
    <w:basedOn w:val="Normale"/>
    <w:pPr>
      <w:tabs>
        <w:tab w:val="center" w:pos="4536"/>
        <w:tab w:val="right" w:pos="9072"/>
      </w:tabs>
    </w:pPr>
  </w:style>
  <w:style w:type="paragraph" w:customStyle="1" w:styleId="Pidipagina">
    <w:name w:val="Piè di pagina"/>
    <w:basedOn w:val="Normale"/>
    <w:pPr>
      <w:tabs>
        <w:tab w:val="center" w:pos="4536"/>
        <w:tab w:val="right" w:pos="9072"/>
      </w:tabs>
    </w:pPr>
  </w:style>
  <w:style w:type="paragraph" w:customStyle="1" w:styleId="Corpotesto">
    <w:name w:val="Corpo testo"/>
    <w:basedOn w:val="Normale"/>
    <w:pPr>
      <w:widowControl/>
      <w:spacing w:before="0"/>
      <w:jc w:val="left"/>
    </w:pPr>
  </w:style>
  <w:style w:type="paragraph" w:customStyle="1" w:styleId="Testofumetto">
    <w:name w:val="Testo fumetto"/>
    <w:basedOn w:val="Normale"/>
    <w:rPr>
      <w:rFonts w:ascii="Tahoma" w:hAnsi="Tahoma" w:cs="Tahoma"/>
      <w:sz w:val="16"/>
      <w:szCs w:val="16"/>
    </w:rPr>
  </w:style>
  <w:style w:type="paragraph" w:customStyle="1" w:styleId="Corpodeltesto2">
    <w:name w:val="Corpo del testo 2"/>
    <w:basedOn w:val="Normale"/>
    <w:pPr>
      <w:spacing w:after="120" w:line="480" w:lineRule="auto"/>
    </w:pPr>
  </w:style>
  <w:style w:type="paragraph" w:customStyle="1" w:styleId="Uradnilist">
    <w:name w:val="Uradni list"/>
    <w:basedOn w:val="Normale"/>
    <w:pPr>
      <w:widowControl/>
      <w:tabs>
        <w:tab w:val="left" w:pos="720"/>
        <w:tab w:val="left" w:pos="1872"/>
      </w:tabs>
      <w:autoSpaceDE w:val="0"/>
      <w:autoSpaceDN w:val="0"/>
      <w:jc w:val="left"/>
    </w:pPr>
    <w:rPr>
      <w:rFonts w:ascii="Arial" w:hAnsi="Arial"/>
      <w:i/>
      <w:sz w:val="22"/>
      <w:szCs w:val="24"/>
      <w:lang w:eastAsia="en-US"/>
    </w:rPr>
  </w:style>
  <w:style w:type="character" w:customStyle="1" w:styleId="Collegamentoipertestuale">
    <w:name w:val="Collegamento ipertestual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Grigliatabella">
    <w:name w:val="Griglia tabella"/>
    <w:basedOn w:val="Tabellanormale"/>
    <w:pPr>
      <w:widowControl w:val="0"/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334BB"/>
    <w:pPr>
      <w:pBdr>
        <w:bottom w:val="single" w:sz="4" w:space="4" w:color="4F81BD"/>
      </w:pBdr>
      <w:suppressAutoHyphens/>
      <w:spacing w:before="200" w:after="280"/>
      <w:ind w:left="936" w:right="936"/>
    </w:pPr>
    <w:rPr>
      <w:b/>
      <w:bCs/>
      <w:i/>
      <w:iCs/>
      <w:color w:val="4F81BD"/>
      <w:sz w:val="24"/>
      <w:szCs w:val="24"/>
      <w:lang w:eastAsia="ar-SA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334BB"/>
    <w:rPr>
      <w:b/>
      <w:bCs/>
      <w:i/>
      <w:iCs/>
      <w:color w:val="4F81BD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../../../AppData/Local/Microsoft/Windows/Temporary%20Internet%20Files/AppData/Local/Microsoft/Windows/Temporary%20Internet%20Files/Content.Outlook/HVHL7P4O/Local%20Settings/MATEJA/WORD/Local%20Settings/DSOMEN/Application%20Data/Microsoft/Templates/projekt1.kpcksg@guest.arnes.si" TargetMode="External"/><Relationship Id="rId1" Type="http://schemas.openxmlformats.org/officeDocument/2006/relationships/hyperlink" Target="http://www2.arnes.si/~kpcksg1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EVi/s2Sq7qlv4UNlZSAM1ks87Q==">AMUW2mWefjxHVrvoOcFMwLAaZ8os2jOPWuSIpf5ZP+5WHqojj+HAzsNXmVzzh4RV+B/LqUC+uD2N6EnH99KJwU9p/Z7uBuu5Xzppb6Gz0qPHKrK3dCMxOQk=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SonjaZ</dc:creator>
  <cp:lastModifiedBy>Anja Cerkvenik</cp:lastModifiedBy>
  <cp:revision>2</cp:revision>
  <dcterms:created xsi:type="dcterms:W3CDTF">2023-02-06T10:28:00Z</dcterms:created>
  <dcterms:modified xsi:type="dcterms:W3CDTF">2023-02-06T10:28:00Z</dcterms:modified>
</cp:coreProperties>
</file>